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6D53C" w14:textId="6A14FB09" w:rsidR="0056161E" w:rsidRPr="0056161E" w:rsidRDefault="0056161E" w:rsidP="0056161E">
      <w:pPr>
        <w:rPr>
          <w:rFonts w:asciiTheme="minorHAnsi" w:eastAsiaTheme="minorHAnsi" w:hAnsiTheme="minorHAnsi"/>
          <w:sz w:val="36"/>
          <w:szCs w:val="36"/>
        </w:rPr>
      </w:pPr>
    </w:p>
    <w:p w14:paraId="0F78F948" w14:textId="77777777" w:rsidR="0056161E" w:rsidRDefault="0056161E" w:rsidP="00675EF4">
      <w:pPr>
        <w:pStyle w:val="NoSpacing"/>
        <w:rPr>
          <w:rFonts w:ascii="Arial" w:hAnsi="Arial" w:cs="Arial"/>
          <w:sz w:val="20"/>
          <w:szCs w:val="20"/>
        </w:rPr>
      </w:pPr>
    </w:p>
    <w:p w14:paraId="283DD6A9" w14:textId="6EE62DD3" w:rsidR="00EE3F54" w:rsidRDefault="00675EF4" w:rsidP="00675EF4">
      <w:pPr>
        <w:pStyle w:val="NoSpacing"/>
        <w:rPr>
          <w:rFonts w:ascii="Arial" w:hAnsi="Arial" w:cs="Arial"/>
          <w:b/>
          <w:sz w:val="20"/>
          <w:szCs w:val="20"/>
        </w:rPr>
      </w:pPr>
      <w:r w:rsidRPr="00F216A8">
        <w:rPr>
          <w:rFonts w:ascii="Arial" w:hAnsi="Arial" w:cs="Arial"/>
          <w:sz w:val="20"/>
          <w:szCs w:val="20"/>
        </w:rPr>
        <w:t xml:space="preserve">Betty Tregunna                                                             </w:t>
      </w:r>
      <w:r>
        <w:rPr>
          <w:rFonts w:ascii="Arial" w:hAnsi="Arial" w:cs="Arial"/>
          <w:sz w:val="20"/>
          <w:szCs w:val="20"/>
        </w:rPr>
        <w:t xml:space="preserve">    Date Sold: </w:t>
      </w:r>
    </w:p>
    <w:p w14:paraId="6760E649" w14:textId="28FE1B40" w:rsidR="00675EF4" w:rsidRPr="00EE3F54" w:rsidRDefault="00EE3F54" w:rsidP="00675EF4">
      <w:pPr>
        <w:pStyle w:val="NoSpacing"/>
        <w:rPr>
          <w:rFonts w:ascii="Arial" w:hAnsi="Arial" w:cs="Arial"/>
          <w:b/>
          <w:sz w:val="20"/>
          <w:szCs w:val="20"/>
        </w:rPr>
      </w:pPr>
      <w:r>
        <w:rPr>
          <w:rFonts w:ascii="Arial" w:hAnsi="Arial" w:cs="Arial"/>
          <w:b/>
          <w:sz w:val="20"/>
          <w:szCs w:val="20"/>
        </w:rPr>
        <w:t>Port</w:t>
      </w:r>
      <w:r w:rsidR="00675EF4" w:rsidRPr="00EF6380">
        <w:rPr>
          <w:rFonts w:ascii="Arial" w:hAnsi="Arial" w:cs="Arial"/>
          <w:sz w:val="20"/>
          <w:szCs w:val="20"/>
        </w:rPr>
        <w:t xml:space="preserve"> Republic, Md. 20676                                                </w:t>
      </w:r>
      <w:r w:rsidR="00675EF4">
        <w:rPr>
          <w:rFonts w:ascii="Arial" w:hAnsi="Arial" w:cs="Arial"/>
          <w:sz w:val="20"/>
          <w:szCs w:val="20"/>
        </w:rPr>
        <w:t xml:space="preserve">  </w:t>
      </w:r>
      <w:r w:rsidR="00675EF4" w:rsidRPr="00EF6380">
        <w:rPr>
          <w:rFonts w:ascii="Arial" w:hAnsi="Arial" w:cs="Arial"/>
          <w:sz w:val="20"/>
          <w:szCs w:val="20"/>
        </w:rPr>
        <w:t>Sale Amt</w:t>
      </w:r>
      <w:r w:rsidR="005723C0">
        <w:rPr>
          <w:rFonts w:ascii="Arial" w:hAnsi="Arial" w:cs="Arial"/>
          <w:sz w:val="20"/>
          <w:szCs w:val="20"/>
        </w:rPr>
        <w:t>: 1525</w:t>
      </w:r>
    </w:p>
    <w:p w14:paraId="0B6F7702" w14:textId="77777777" w:rsidR="00675EF4" w:rsidRPr="00EF6380" w:rsidRDefault="00675EF4" w:rsidP="00675EF4">
      <w:pPr>
        <w:pStyle w:val="NoSpacing"/>
        <w:rPr>
          <w:rFonts w:ascii="Arial" w:hAnsi="Arial" w:cs="Arial"/>
        </w:rPr>
      </w:pPr>
      <w:r w:rsidRPr="00EF6380">
        <w:rPr>
          <w:rFonts w:ascii="Arial" w:hAnsi="Arial" w:cs="Arial"/>
        </w:rPr>
        <w:t xml:space="preserve">410-365-5469                                                  </w:t>
      </w:r>
      <w:r>
        <w:rPr>
          <w:rFonts w:ascii="Arial" w:hAnsi="Arial" w:cs="Arial"/>
        </w:rPr>
        <w:t>M</w:t>
      </w:r>
      <w:r w:rsidRPr="00EF6380">
        <w:rPr>
          <w:rFonts w:ascii="Arial" w:hAnsi="Arial" w:cs="Arial"/>
        </w:rPr>
        <w:t xml:space="preserve">ethod of </w:t>
      </w:r>
      <w:proofErr w:type="spellStart"/>
      <w:r w:rsidRPr="00EF6380">
        <w:rPr>
          <w:rFonts w:ascii="Arial" w:hAnsi="Arial" w:cs="Arial"/>
        </w:rPr>
        <w:t>Pmt</w:t>
      </w:r>
      <w:proofErr w:type="spellEnd"/>
      <w:r w:rsidRPr="00EF6380">
        <w:rPr>
          <w:rFonts w:ascii="Arial" w:hAnsi="Arial" w:cs="Arial"/>
        </w:rPr>
        <w:t>:</w:t>
      </w:r>
      <w:r w:rsidR="00341A3F">
        <w:rPr>
          <w:rFonts w:ascii="Arial" w:hAnsi="Arial" w:cs="Arial"/>
        </w:rPr>
        <w:t xml:space="preserve"> </w:t>
      </w:r>
    </w:p>
    <w:p w14:paraId="4E353E33" w14:textId="51556611" w:rsidR="00675EF4" w:rsidRPr="00EF6380" w:rsidRDefault="00000000" w:rsidP="00E776F8">
      <w:pPr>
        <w:pStyle w:val="NoSpacing"/>
        <w:outlineLvl w:val="0"/>
        <w:rPr>
          <w:b/>
          <w:i/>
          <w:u w:val="single"/>
        </w:rPr>
      </w:pPr>
      <w:r>
        <w:rPr>
          <w:b/>
          <w:i/>
          <w:noProof/>
          <w:u w:val="single"/>
          <w:lang w:eastAsia="zh-TW"/>
        </w:rPr>
        <w:pict w14:anchorId="5A710359">
          <v:shapetype id="_x0000_t202" coordsize="21600,21600" o:spt="202" path="m,l,21600r21600,l21600,xe">
            <v:stroke joinstyle="miter"/>
            <v:path gradientshapeok="t" o:connecttype="rect"/>
          </v:shapetype>
          <v:shape id="_x0000_s2050" type="#_x0000_t202" style="position:absolute;margin-left:182.1pt;margin-top:1.3pt;width:288.8pt;height:47.05pt;z-index:251660288;mso-width-relative:margin;mso-height-relative:margin">
            <v:textbox style="mso-next-textbox:#_x0000_s2050">
              <w:txbxContent>
                <w:p w14:paraId="0FA30354" w14:textId="77777777" w:rsidR="00675EF4" w:rsidRDefault="00675EF4" w:rsidP="00675EF4">
                  <w:pPr>
                    <w:pStyle w:val="NoSpacing"/>
                  </w:pPr>
                  <w:r>
                    <w:t xml:space="preserve">Customers Name: </w:t>
                  </w:r>
                </w:p>
                <w:p w14:paraId="7BC378E4" w14:textId="77777777" w:rsidR="00675EF4" w:rsidRDefault="00675EF4" w:rsidP="00675EF4">
                  <w:pPr>
                    <w:pStyle w:val="NoSpacing"/>
                  </w:pPr>
                  <w:r>
                    <w:t>Address:</w:t>
                  </w:r>
                </w:p>
                <w:p w14:paraId="1501B8B1" w14:textId="77777777" w:rsidR="00675EF4" w:rsidRPr="00EF6380" w:rsidRDefault="00675EF4" w:rsidP="00675EF4">
                  <w:pPr>
                    <w:pStyle w:val="NoSpacing"/>
                  </w:pPr>
                  <w:proofErr w:type="gramStart"/>
                  <w:r>
                    <w:t>Phone :</w:t>
                  </w:r>
                  <w:proofErr w:type="gramEnd"/>
                </w:p>
              </w:txbxContent>
            </v:textbox>
          </v:shape>
        </w:pict>
      </w:r>
      <w:r w:rsidR="00EF3BF7">
        <w:rPr>
          <w:b/>
          <w:i/>
        </w:rPr>
        <w:t>Bestfurendscorgis@gmail.com</w:t>
      </w:r>
    </w:p>
    <w:p w14:paraId="6BA00663" w14:textId="1E8AF630" w:rsidR="00675EF4" w:rsidRPr="00153DE3" w:rsidRDefault="00675EF4" w:rsidP="00E776F8">
      <w:pPr>
        <w:pStyle w:val="NoSpacing"/>
        <w:outlineLvl w:val="0"/>
      </w:pPr>
      <w:r>
        <w:t>WWW.</w:t>
      </w:r>
      <w:r w:rsidR="00EF3BF7">
        <w:t>Bestfur-ends.com</w:t>
      </w:r>
    </w:p>
    <w:p w14:paraId="7521F853" w14:textId="77777777" w:rsidR="00675EF4" w:rsidRDefault="00675EF4" w:rsidP="00675EF4">
      <w:pPr>
        <w:pStyle w:val="NoSpacing"/>
      </w:pPr>
    </w:p>
    <w:p w14:paraId="33408BCD" w14:textId="77777777" w:rsidR="00675EF4" w:rsidRDefault="00675EF4" w:rsidP="00675EF4">
      <w:pPr>
        <w:pStyle w:val="No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75EF4" w:rsidRPr="005C0EBB" w14:paraId="0BB9B22B" w14:textId="77777777" w:rsidTr="000F04D0">
        <w:trPr>
          <w:trHeight w:val="240"/>
        </w:trPr>
        <w:tc>
          <w:tcPr>
            <w:tcW w:w="9576" w:type="dxa"/>
            <w:tcBorders>
              <w:top w:val="single" w:sz="12" w:space="0" w:color="auto"/>
              <w:left w:val="single" w:sz="12" w:space="0" w:color="auto"/>
              <w:bottom w:val="single" w:sz="12" w:space="0" w:color="auto"/>
              <w:right w:val="single" w:sz="12" w:space="0" w:color="auto"/>
            </w:tcBorders>
          </w:tcPr>
          <w:p w14:paraId="4E4016DB" w14:textId="77777777" w:rsidR="00675EF4" w:rsidRPr="005C0EBB" w:rsidRDefault="00675EF4" w:rsidP="000F04D0">
            <w:pPr>
              <w:pStyle w:val="NoSpacing"/>
            </w:pPr>
            <w:r w:rsidRPr="005C0EBB">
              <w:t>Pet Information</w:t>
            </w:r>
          </w:p>
        </w:tc>
      </w:tr>
      <w:tr w:rsidR="00675EF4" w:rsidRPr="005C0EBB" w14:paraId="159697D7" w14:textId="77777777" w:rsidTr="000F04D0">
        <w:tc>
          <w:tcPr>
            <w:tcW w:w="9576" w:type="dxa"/>
            <w:tcBorders>
              <w:top w:val="single" w:sz="12" w:space="0" w:color="D99594" w:themeColor="accent2" w:themeTint="99"/>
              <w:bottom w:val="single" w:sz="12"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0F04D0" w14:paraId="0617E278" w14:textId="77777777" w:rsidTr="000F04D0">
              <w:tc>
                <w:tcPr>
                  <w:tcW w:w="4672" w:type="dxa"/>
                </w:tcPr>
                <w:p w14:paraId="6DF4D098" w14:textId="77777777" w:rsidR="000F04D0" w:rsidRDefault="00DE0D16" w:rsidP="000F04D0">
                  <w:pPr>
                    <w:pStyle w:val="NoSpacing"/>
                  </w:pPr>
                  <w:r>
                    <w:t>Sex:</w:t>
                  </w:r>
                </w:p>
              </w:tc>
              <w:tc>
                <w:tcPr>
                  <w:tcW w:w="4673" w:type="dxa"/>
                </w:tcPr>
                <w:p w14:paraId="63F3412A" w14:textId="77777777" w:rsidR="000F04D0" w:rsidRDefault="00DE0D16" w:rsidP="000F04D0">
                  <w:pPr>
                    <w:pStyle w:val="NoSpacing"/>
                  </w:pPr>
                  <w:r>
                    <w:t>Registration Information</w:t>
                  </w:r>
                </w:p>
              </w:tc>
            </w:tr>
            <w:tr w:rsidR="000F04D0" w14:paraId="3BA9E5AF" w14:textId="77777777" w:rsidTr="000F04D0">
              <w:tc>
                <w:tcPr>
                  <w:tcW w:w="4672" w:type="dxa"/>
                </w:tcPr>
                <w:p w14:paraId="5D57D2E2" w14:textId="0CAF4DF1" w:rsidR="000F04D0" w:rsidRDefault="00DE0D16" w:rsidP="007A418A">
                  <w:pPr>
                    <w:pStyle w:val="NoSpacing"/>
                  </w:pPr>
                  <w:proofErr w:type="spellStart"/>
                  <w:proofErr w:type="gramStart"/>
                  <w:r>
                    <w:t>Breed:</w:t>
                  </w:r>
                  <w:r w:rsidR="005723C0">
                    <w:t>Pembroke</w:t>
                  </w:r>
                  <w:proofErr w:type="spellEnd"/>
                  <w:proofErr w:type="gramEnd"/>
                  <w:r w:rsidR="005723C0">
                    <w:t xml:space="preserve"> Corgi</w:t>
                  </w:r>
                </w:p>
              </w:tc>
              <w:tc>
                <w:tcPr>
                  <w:tcW w:w="4673" w:type="dxa"/>
                </w:tcPr>
                <w:p w14:paraId="0D421846" w14:textId="77777777" w:rsidR="000F04D0" w:rsidRDefault="000F04D0" w:rsidP="000F04D0">
                  <w:pPr>
                    <w:pStyle w:val="NoSpacing"/>
                  </w:pPr>
                </w:p>
              </w:tc>
            </w:tr>
            <w:tr w:rsidR="000F04D0" w14:paraId="07DA8F91" w14:textId="77777777" w:rsidTr="000F04D0">
              <w:tc>
                <w:tcPr>
                  <w:tcW w:w="4672" w:type="dxa"/>
                </w:tcPr>
                <w:p w14:paraId="7FDD4383" w14:textId="67C7F1E9" w:rsidR="000F04D0" w:rsidRDefault="00DE0D16" w:rsidP="000F04D0">
                  <w:pPr>
                    <w:pStyle w:val="NoSpacing"/>
                  </w:pPr>
                  <w:r>
                    <w:t>Color:</w:t>
                  </w:r>
                  <w:r w:rsidR="00341A3F">
                    <w:t xml:space="preserve"> </w:t>
                  </w:r>
                </w:p>
              </w:tc>
              <w:tc>
                <w:tcPr>
                  <w:tcW w:w="4673" w:type="dxa"/>
                </w:tcPr>
                <w:p w14:paraId="6673E9BB" w14:textId="7B1426A2" w:rsidR="000F04D0" w:rsidRDefault="00DE0D16" w:rsidP="002365DD">
                  <w:pPr>
                    <w:pStyle w:val="NoSpacing"/>
                  </w:pPr>
                  <w:r>
                    <w:t>Sire:</w:t>
                  </w:r>
                  <w:r w:rsidR="00341A3F">
                    <w:t xml:space="preserve"> </w:t>
                  </w:r>
                  <w:proofErr w:type="spellStart"/>
                  <w:r w:rsidR="005723C0">
                    <w:t>Finnagon</w:t>
                  </w:r>
                  <w:proofErr w:type="spellEnd"/>
                </w:p>
              </w:tc>
            </w:tr>
            <w:tr w:rsidR="000F04D0" w14:paraId="474BA0AA" w14:textId="77777777" w:rsidTr="000F04D0">
              <w:tc>
                <w:tcPr>
                  <w:tcW w:w="4672" w:type="dxa"/>
                </w:tcPr>
                <w:p w14:paraId="66C25EFA" w14:textId="304DBDCC" w:rsidR="000F04D0" w:rsidRDefault="00DE0D16" w:rsidP="002365DD">
                  <w:pPr>
                    <w:pStyle w:val="NoSpacing"/>
                  </w:pPr>
                  <w:r>
                    <w:t>Born:</w:t>
                  </w:r>
                  <w:r w:rsidR="00D45F02">
                    <w:t xml:space="preserve"> </w:t>
                  </w:r>
                  <w:r w:rsidR="00341A3F">
                    <w:t xml:space="preserve"> </w:t>
                  </w:r>
                  <w:r w:rsidR="005723C0">
                    <w:t>5/30/24</w:t>
                  </w:r>
                </w:p>
              </w:tc>
              <w:tc>
                <w:tcPr>
                  <w:tcW w:w="4673" w:type="dxa"/>
                </w:tcPr>
                <w:p w14:paraId="49C28A97" w14:textId="2C4BB7F3" w:rsidR="000F04D0" w:rsidRDefault="00DE0D16" w:rsidP="002365DD">
                  <w:pPr>
                    <w:pStyle w:val="NoSpacing"/>
                  </w:pPr>
                  <w:r>
                    <w:t>Dam:</w:t>
                  </w:r>
                  <w:r w:rsidR="00341A3F">
                    <w:t xml:space="preserve"> </w:t>
                  </w:r>
                  <w:r w:rsidR="005723C0">
                    <w:t>Sweet Pea</w:t>
                  </w:r>
                </w:p>
              </w:tc>
            </w:tr>
            <w:tr w:rsidR="000F04D0" w14:paraId="7A94F5D2" w14:textId="77777777" w:rsidTr="000F04D0">
              <w:tc>
                <w:tcPr>
                  <w:tcW w:w="4672" w:type="dxa"/>
                </w:tcPr>
                <w:p w14:paraId="3B5F837B" w14:textId="23086CD4" w:rsidR="000F04D0" w:rsidRDefault="005723C0" w:rsidP="000F04D0">
                  <w:pPr>
                    <w:pStyle w:val="NoSpacing"/>
                  </w:pPr>
                  <w:r>
                    <w:t xml:space="preserve">Microchip : </w:t>
                  </w:r>
                </w:p>
              </w:tc>
              <w:tc>
                <w:tcPr>
                  <w:tcW w:w="4673" w:type="dxa"/>
                </w:tcPr>
                <w:p w14:paraId="5A43EAD6" w14:textId="77777777" w:rsidR="000F04D0" w:rsidRDefault="000F04D0" w:rsidP="000F04D0">
                  <w:pPr>
                    <w:pStyle w:val="NoSpacing"/>
                  </w:pPr>
                </w:p>
              </w:tc>
            </w:tr>
          </w:tbl>
          <w:p w14:paraId="3FA77093" w14:textId="77777777" w:rsidR="00675EF4" w:rsidRPr="005C0EBB" w:rsidRDefault="00675EF4" w:rsidP="000F04D0">
            <w:pPr>
              <w:pStyle w:val="NoSpacing"/>
            </w:pPr>
          </w:p>
        </w:tc>
      </w:tr>
      <w:tr w:rsidR="000F04D0" w14:paraId="6DBDC2EE" w14:textId="77777777" w:rsidTr="000F04D0">
        <w:tblPrEx>
          <w:tblBorders>
            <w:top w:val="single" w:sz="12" w:space="0" w:color="D99594" w:themeColor="accent2" w:themeTint="99"/>
            <w:left w:val="single" w:sz="12" w:space="0" w:color="D99594" w:themeColor="accent2" w:themeTint="99"/>
            <w:bottom w:val="single" w:sz="12" w:space="0" w:color="D99594" w:themeColor="accent2" w:themeTint="99"/>
            <w:right w:val="single" w:sz="12" w:space="0" w:color="D99594" w:themeColor="accent2" w:themeTint="99"/>
            <w:insideH w:val="single" w:sz="12" w:space="0" w:color="D99594" w:themeColor="accent2" w:themeTint="99"/>
            <w:insideV w:val="single" w:sz="12" w:space="0" w:color="D99594" w:themeColor="accent2" w:themeTint="99"/>
          </w:tblBorders>
          <w:tblLook w:val="0000" w:firstRow="0" w:lastRow="0" w:firstColumn="0" w:lastColumn="0" w:noHBand="0" w:noVBand="0"/>
        </w:tblPrEx>
        <w:trPr>
          <w:trHeight w:val="280"/>
        </w:trPr>
        <w:tc>
          <w:tcPr>
            <w:tcW w:w="9576" w:type="dxa"/>
            <w:tcBorders>
              <w:top w:val="single" w:sz="12" w:space="0" w:color="auto"/>
              <w:left w:val="single" w:sz="12" w:space="0" w:color="auto"/>
              <w:bottom w:val="single" w:sz="12" w:space="0" w:color="auto"/>
              <w:right w:val="single" w:sz="12" w:space="0" w:color="auto"/>
            </w:tcBorders>
          </w:tcPr>
          <w:p w14:paraId="4D4BBDD0" w14:textId="77777777" w:rsidR="000F04D0" w:rsidRDefault="000F04D0" w:rsidP="000F04D0">
            <w:pPr>
              <w:pStyle w:val="NoSpacing"/>
              <w:ind w:left="108"/>
              <w:rPr>
                <w:sz w:val="20"/>
                <w:szCs w:val="20"/>
              </w:rPr>
            </w:pPr>
            <w:r>
              <w:rPr>
                <w:sz w:val="20"/>
                <w:szCs w:val="20"/>
              </w:rPr>
              <w:t xml:space="preserve">   </w:t>
            </w:r>
          </w:p>
        </w:tc>
      </w:tr>
    </w:tbl>
    <w:p w14:paraId="23EC13A8" w14:textId="555FDE4D" w:rsidR="00675EF4" w:rsidRPr="00341A3F" w:rsidRDefault="00675EF4" w:rsidP="00675EF4">
      <w:pPr>
        <w:pStyle w:val="NoSpacing"/>
        <w:rPr>
          <w:rFonts w:ascii="Arial" w:hAnsi="Arial" w:cs="Arial"/>
          <w:sz w:val="20"/>
          <w:szCs w:val="20"/>
        </w:rPr>
      </w:pPr>
      <w:r w:rsidRPr="00341A3F">
        <w:rPr>
          <w:rFonts w:ascii="Arial" w:hAnsi="Arial" w:cs="Arial"/>
          <w:sz w:val="20"/>
          <w:szCs w:val="20"/>
        </w:rPr>
        <w:t>This is a deposit of $</w:t>
      </w:r>
      <w:r w:rsidR="002365DD">
        <w:rPr>
          <w:rFonts w:ascii="Arial" w:hAnsi="Arial" w:cs="Arial"/>
          <w:sz w:val="20"/>
          <w:szCs w:val="20"/>
        </w:rPr>
        <w:t>_____</w:t>
      </w:r>
      <w:r w:rsidRPr="00341A3F">
        <w:rPr>
          <w:rFonts w:ascii="Arial" w:hAnsi="Arial" w:cs="Arial"/>
          <w:sz w:val="20"/>
          <w:szCs w:val="20"/>
        </w:rPr>
        <w:t xml:space="preserve"> </w:t>
      </w:r>
      <w:r w:rsidR="002365DD">
        <w:rPr>
          <w:rFonts w:ascii="Arial" w:hAnsi="Arial" w:cs="Arial"/>
          <w:sz w:val="20"/>
          <w:szCs w:val="20"/>
        </w:rPr>
        <w:t xml:space="preserve"> </w:t>
      </w:r>
      <w:r w:rsidR="00341A3F" w:rsidRPr="00341A3F">
        <w:rPr>
          <w:rFonts w:ascii="Arial" w:hAnsi="Arial" w:cs="Arial"/>
          <w:sz w:val="20"/>
          <w:szCs w:val="20"/>
        </w:rPr>
        <w:t xml:space="preserve"> </w:t>
      </w:r>
      <w:r w:rsidRPr="00341A3F">
        <w:rPr>
          <w:rFonts w:ascii="Arial" w:hAnsi="Arial" w:cs="Arial"/>
          <w:sz w:val="20"/>
          <w:szCs w:val="20"/>
        </w:rPr>
        <w:t xml:space="preserve">for a puppy which will be applied to the purchase price for the </w:t>
      </w:r>
      <w:proofErr w:type="gramStart"/>
      <w:r w:rsidRPr="00341A3F">
        <w:rPr>
          <w:rFonts w:ascii="Arial" w:hAnsi="Arial" w:cs="Arial"/>
          <w:sz w:val="20"/>
          <w:szCs w:val="20"/>
        </w:rPr>
        <w:t>above described</w:t>
      </w:r>
      <w:proofErr w:type="gramEnd"/>
      <w:r w:rsidRPr="00341A3F">
        <w:rPr>
          <w:rFonts w:ascii="Arial" w:hAnsi="Arial" w:cs="Arial"/>
          <w:sz w:val="20"/>
          <w:szCs w:val="20"/>
        </w:rPr>
        <w:t xml:space="preserve"> puppy.</w:t>
      </w:r>
      <w:r w:rsidR="00F2779F">
        <w:rPr>
          <w:rFonts w:ascii="Arial" w:hAnsi="Arial" w:cs="Arial"/>
          <w:sz w:val="20"/>
          <w:szCs w:val="20"/>
        </w:rPr>
        <w:t xml:space="preserve"> The </w:t>
      </w:r>
      <w:r w:rsidR="005723C0">
        <w:rPr>
          <w:rFonts w:ascii="Arial" w:hAnsi="Arial" w:cs="Arial"/>
          <w:sz w:val="20"/>
          <w:szCs w:val="20"/>
        </w:rPr>
        <w:t xml:space="preserve">remaining balance will be due before Puppy leaves to go to their forever home. </w:t>
      </w:r>
    </w:p>
    <w:p w14:paraId="32BADCCA" w14:textId="77777777" w:rsidR="00675EF4" w:rsidRPr="00341A3F" w:rsidRDefault="00675EF4" w:rsidP="00675EF4">
      <w:pPr>
        <w:pStyle w:val="NoSpacing"/>
        <w:rPr>
          <w:rFonts w:ascii="Arial" w:hAnsi="Arial" w:cs="Arial"/>
          <w:sz w:val="20"/>
          <w:szCs w:val="20"/>
        </w:rPr>
      </w:pPr>
      <w:r w:rsidRPr="00341A3F">
        <w:rPr>
          <w:rFonts w:ascii="Arial" w:hAnsi="Arial" w:cs="Arial"/>
          <w:sz w:val="20"/>
          <w:szCs w:val="20"/>
        </w:rPr>
        <w:t xml:space="preserve">     The purpose of the deposit is to ensure the purchaser’s intent to purchase the </w:t>
      </w:r>
      <w:proofErr w:type="gramStart"/>
      <w:r w:rsidRPr="00341A3F">
        <w:rPr>
          <w:rFonts w:ascii="Arial" w:hAnsi="Arial" w:cs="Arial"/>
          <w:sz w:val="20"/>
          <w:szCs w:val="20"/>
        </w:rPr>
        <w:t>above described</w:t>
      </w:r>
      <w:proofErr w:type="gramEnd"/>
      <w:r w:rsidRPr="00341A3F">
        <w:rPr>
          <w:rFonts w:ascii="Arial" w:hAnsi="Arial" w:cs="Arial"/>
          <w:sz w:val="20"/>
          <w:szCs w:val="20"/>
        </w:rPr>
        <w:t xml:space="preserve"> puppy. It is </w:t>
      </w:r>
      <w:proofErr w:type="spellStart"/>
      <w:proofErr w:type="gramStart"/>
      <w:r w:rsidRPr="00341A3F">
        <w:rPr>
          <w:rFonts w:ascii="Arial" w:hAnsi="Arial" w:cs="Arial"/>
          <w:sz w:val="20"/>
          <w:szCs w:val="20"/>
        </w:rPr>
        <w:t>non refundable</w:t>
      </w:r>
      <w:proofErr w:type="spellEnd"/>
      <w:proofErr w:type="gramEnd"/>
      <w:r w:rsidRPr="00341A3F">
        <w:rPr>
          <w:rFonts w:ascii="Arial" w:hAnsi="Arial" w:cs="Arial"/>
          <w:sz w:val="20"/>
          <w:szCs w:val="20"/>
        </w:rPr>
        <w:t xml:space="preserve"> to the purchaser for any reason, including changing of his/her mind. The above said puppy is being held for the purchaser and will not be sold to any other buyer, unless a breach of contract is made. A breach of contract, either verbal, written, or through neglect of avoidance of communication, on </w:t>
      </w:r>
      <w:proofErr w:type="gramStart"/>
      <w:r w:rsidRPr="00341A3F">
        <w:rPr>
          <w:rFonts w:ascii="Arial" w:hAnsi="Arial" w:cs="Arial"/>
          <w:sz w:val="20"/>
          <w:szCs w:val="20"/>
        </w:rPr>
        <w:t>purchasers</w:t>
      </w:r>
      <w:proofErr w:type="gramEnd"/>
      <w:r w:rsidRPr="00341A3F">
        <w:rPr>
          <w:rFonts w:ascii="Arial" w:hAnsi="Arial" w:cs="Arial"/>
          <w:sz w:val="20"/>
          <w:szCs w:val="20"/>
        </w:rPr>
        <w:t xml:space="preserve"> part can jeopardize the chance of finding the above said puppy a new home as quickly as possible. For this </w:t>
      </w:r>
      <w:proofErr w:type="gramStart"/>
      <w:r w:rsidRPr="00341A3F">
        <w:rPr>
          <w:rFonts w:ascii="Arial" w:hAnsi="Arial" w:cs="Arial"/>
          <w:sz w:val="20"/>
          <w:szCs w:val="20"/>
        </w:rPr>
        <w:t>reason</w:t>
      </w:r>
      <w:proofErr w:type="gramEnd"/>
      <w:r w:rsidRPr="00341A3F">
        <w:rPr>
          <w:rFonts w:ascii="Arial" w:hAnsi="Arial" w:cs="Arial"/>
          <w:sz w:val="20"/>
          <w:szCs w:val="20"/>
        </w:rPr>
        <w:t xml:space="preserve"> deposits are </w:t>
      </w:r>
      <w:proofErr w:type="spellStart"/>
      <w:r w:rsidRPr="00341A3F">
        <w:rPr>
          <w:rFonts w:ascii="Arial" w:hAnsi="Arial" w:cs="Arial"/>
          <w:sz w:val="20"/>
          <w:szCs w:val="20"/>
        </w:rPr>
        <w:t>non refundable</w:t>
      </w:r>
      <w:proofErr w:type="spellEnd"/>
      <w:r w:rsidRPr="00341A3F">
        <w:rPr>
          <w:rFonts w:ascii="Arial" w:hAnsi="Arial" w:cs="Arial"/>
          <w:sz w:val="20"/>
          <w:szCs w:val="20"/>
        </w:rPr>
        <w:t xml:space="preserve">, to ensure purchaser’s commitment to purchase above said puppy, pay the balance due as indicated above and to accept delivery at the time or pay boarding fees. </w:t>
      </w:r>
    </w:p>
    <w:p w14:paraId="45B4F32B" w14:textId="77777777" w:rsidR="00675EF4" w:rsidRPr="00341A3F" w:rsidRDefault="00675EF4" w:rsidP="00675EF4">
      <w:pPr>
        <w:pStyle w:val="NoSpacing"/>
        <w:rPr>
          <w:rFonts w:ascii="Arial" w:hAnsi="Arial" w:cs="Arial"/>
          <w:sz w:val="20"/>
          <w:szCs w:val="20"/>
        </w:rPr>
      </w:pPr>
      <w:r w:rsidRPr="00341A3F">
        <w:rPr>
          <w:rFonts w:ascii="Arial" w:hAnsi="Arial" w:cs="Arial"/>
          <w:sz w:val="20"/>
          <w:szCs w:val="20"/>
        </w:rPr>
        <w:t xml:space="preserve">     The purpose of this deposit agreement also serves as a guarantee </w:t>
      </w:r>
      <w:proofErr w:type="gramStart"/>
      <w:r w:rsidRPr="00341A3F">
        <w:rPr>
          <w:rFonts w:ascii="Arial" w:hAnsi="Arial" w:cs="Arial"/>
          <w:sz w:val="20"/>
          <w:szCs w:val="20"/>
        </w:rPr>
        <w:t>for the amount of</w:t>
      </w:r>
      <w:proofErr w:type="gramEnd"/>
      <w:r w:rsidRPr="00341A3F">
        <w:rPr>
          <w:rFonts w:ascii="Arial" w:hAnsi="Arial" w:cs="Arial"/>
          <w:sz w:val="20"/>
          <w:szCs w:val="20"/>
        </w:rPr>
        <w:t xml:space="preserve"> the deposit. The above amount of deposit will be refunded to the purchaser if the seller fails to make available the above said puppy to purchaser. However, </w:t>
      </w:r>
      <w:proofErr w:type="gramStart"/>
      <w:r w:rsidRPr="00341A3F">
        <w:rPr>
          <w:rFonts w:ascii="Arial" w:hAnsi="Arial" w:cs="Arial"/>
          <w:sz w:val="20"/>
          <w:szCs w:val="20"/>
        </w:rPr>
        <w:t>seller</w:t>
      </w:r>
      <w:proofErr w:type="gramEnd"/>
      <w:r w:rsidRPr="00341A3F">
        <w:rPr>
          <w:rFonts w:ascii="Arial" w:hAnsi="Arial" w:cs="Arial"/>
          <w:sz w:val="20"/>
          <w:szCs w:val="20"/>
        </w:rPr>
        <w:t xml:space="preserve"> reserves the option to offer replacement puppy and purchaser is entitled to accept or decline. </w:t>
      </w:r>
    </w:p>
    <w:p w14:paraId="49E1A4E4" w14:textId="77777777" w:rsidR="00675EF4" w:rsidRPr="00341A3F" w:rsidRDefault="00675EF4" w:rsidP="00675EF4">
      <w:pPr>
        <w:pStyle w:val="NoSpacing"/>
        <w:rPr>
          <w:rFonts w:ascii="Arial" w:hAnsi="Arial" w:cs="Arial"/>
          <w:sz w:val="20"/>
          <w:szCs w:val="20"/>
        </w:rPr>
      </w:pPr>
      <w:r w:rsidRPr="00341A3F">
        <w:rPr>
          <w:rFonts w:ascii="Arial" w:hAnsi="Arial" w:cs="Arial"/>
          <w:sz w:val="20"/>
          <w:szCs w:val="20"/>
        </w:rPr>
        <w:t xml:space="preserve">     Puppies are ready to go at 8 to 10 weeks normally, should the purchaser request the above said puppy to be held for a longer period, a boarding charge of $5 per day will be accrued, unless specific arrangements to the contrary have been made between parties.   Most of all this puppy will be coming to you very spoiled, loved, and socialized, please be prepared to continue to give them all of this when they arrive home. </w:t>
      </w:r>
    </w:p>
    <w:p w14:paraId="707FAAB9" w14:textId="77777777" w:rsidR="00675EF4" w:rsidRDefault="00675EF4" w:rsidP="00675EF4">
      <w:pPr>
        <w:pStyle w:val="NoSpacing"/>
        <w:rPr>
          <w:sz w:val="20"/>
          <w:szCs w:val="20"/>
        </w:rPr>
      </w:pPr>
      <w:r w:rsidRPr="00341A3F">
        <w:rPr>
          <w:rFonts w:ascii="Arial" w:hAnsi="Arial" w:cs="Arial"/>
          <w:sz w:val="20"/>
          <w:szCs w:val="20"/>
        </w:rPr>
        <w:t xml:space="preserve">     Congratulations on the purchase of your new addition to your family, if you have any </w:t>
      </w:r>
      <w:proofErr w:type="gramStart"/>
      <w:r w:rsidRPr="00341A3F">
        <w:rPr>
          <w:rFonts w:ascii="Arial" w:hAnsi="Arial" w:cs="Arial"/>
          <w:sz w:val="20"/>
          <w:szCs w:val="20"/>
        </w:rPr>
        <w:t>questions</w:t>
      </w:r>
      <w:proofErr w:type="gramEnd"/>
      <w:r w:rsidRPr="00341A3F">
        <w:rPr>
          <w:rFonts w:ascii="Arial" w:hAnsi="Arial" w:cs="Arial"/>
          <w:sz w:val="20"/>
          <w:szCs w:val="20"/>
        </w:rPr>
        <w:t xml:space="preserve"> please contact</w:t>
      </w:r>
      <w:r>
        <w:rPr>
          <w:sz w:val="20"/>
          <w:szCs w:val="20"/>
        </w:rPr>
        <w:t xml:space="preserve"> me at 410-365-5469.</w:t>
      </w:r>
    </w:p>
    <w:p w14:paraId="6CC56A9F" w14:textId="77777777" w:rsidR="00675EF4" w:rsidRDefault="00675EF4" w:rsidP="00675EF4">
      <w:pPr>
        <w:pStyle w:val="NoSpacing"/>
        <w:rPr>
          <w:sz w:val="20"/>
          <w:szCs w:val="20"/>
        </w:rPr>
      </w:pPr>
    </w:p>
    <w:p w14:paraId="6C9859DC" w14:textId="77777777" w:rsidR="00675EF4" w:rsidRDefault="00675EF4" w:rsidP="00675EF4">
      <w:pPr>
        <w:pStyle w:val="NoSpacing"/>
        <w:rPr>
          <w:sz w:val="20"/>
          <w:szCs w:val="20"/>
        </w:rPr>
      </w:pPr>
    </w:p>
    <w:p w14:paraId="2BBC2FC1" w14:textId="77777777" w:rsidR="00675EF4" w:rsidRDefault="00675EF4" w:rsidP="00675EF4">
      <w:pPr>
        <w:pStyle w:val="NoSpacing"/>
        <w:rPr>
          <w:sz w:val="20"/>
          <w:szCs w:val="20"/>
        </w:rPr>
      </w:pPr>
    </w:p>
    <w:p w14:paraId="6D80C911" w14:textId="77777777" w:rsidR="00675EF4" w:rsidRDefault="00675EF4" w:rsidP="00675EF4">
      <w:pPr>
        <w:pStyle w:val="NoSpacing"/>
        <w:rPr>
          <w:sz w:val="20"/>
          <w:szCs w:val="20"/>
        </w:rPr>
      </w:pPr>
      <w:r>
        <w:rPr>
          <w:sz w:val="20"/>
          <w:szCs w:val="20"/>
        </w:rPr>
        <w:t>Buyer’s   ____________________________________                              Date ___________________</w:t>
      </w:r>
    </w:p>
    <w:p w14:paraId="00AE75BC" w14:textId="77777777" w:rsidR="00675EF4" w:rsidRDefault="00675EF4" w:rsidP="00675EF4">
      <w:pPr>
        <w:pStyle w:val="NoSpacing"/>
        <w:rPr>
          <w:sz w:val="20"/>
          <w:szCs w:val="20"/>
        </w:rPr>
      </w:pPr>
    </w:p>
    <w:p w14:paraId="3FE757C8" w14:textId="77777777" w:rsidR="00675EF4" w:rsidRDefault="00675EF4" w:rsidP="00675EF4">
      <w:pPr>
        <w:pStyle w:val="NoSpacing"/>
        <w:rPr>
          <w:sz w:val="20"/>
          <w:szCs w:val="20"/>
        </w:rPr>
      </w:pPr>
      <w:r>
        <w:rPr>
          <w:sz w:val="20"/>
          <w:szCs w:val="20"/>
        </w:rPr>
        <w:t xml:space="preserve">Seller’s   ____________________________________                               Date ___________________ </w:t>
      </w:r>
    </w:p>
    <w:p w14:paraId="291F6D20" w14:textId="77777777" w:rsidR="00675EF4" w:rsidRDefault="00675EF4"/>
    <w:p w14:paraId="35AA1EEC" w14:textId="77777777" w:rsidR="00675EF4" w:rsidRDefault="00675EF4"/>
    <w:sectPr w:rsidR="00675EF4" w:rsidSect="0080424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1337D" w14:textId="77777777" w:rsidR="00F650A4" w:rsidRDefault="00F650A4" w:rsidP="00675EF4">
      <w:pPr>
        <w:spacing w:after="0" w:line="240" w:lineRule="auto"/>
      </w:pPr>
      <w:r>
        <w:separator/>
      </w:r>
    </w:p>
  </w:endnote>
  <w:endnote w:type="continuationSeparator" w:id="0">
    <w:p w14:paraId="5F814A64" w14:textId="77777777" w:rsidR="00F650A4" w:rsidRDefault="00F650A4" w:rsidP="00675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lack Chancery">
    <w:altName w:val="Times New Roman"/>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F6EA9" w14:textId="77777777" w:rsidR="00D45F02" w:rsidRDefault="00D45F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2646" w:type="dxa"/>
      <w:tblInd w:w="7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6"/>
    </w:tblGrid>
    <w:tr w:rsidR="00675EF4" w:rsidRPr="005C0EBB" w14:paraId="3C703F83" w14:textId="77777777" w:rsidTr="00675EF4">
      <w:trPr>
        <w:trHeight w:val="62"/>
      </w:trPr>
      <w:tc>
        <w:tcPr>
          <w:tcW w:w="2646" w:type="dxa"/>
        </w:tcPr>
        <w:p w14:paraId="5385508E" w14:textId="77777777" w:rsidR="00675EF4" w:rsidRPr="005C0EBB" w:rsidRDefault="00675EF4" w:rsidP="00675EF4">
          <w:pPr>
            <w:pStyle w:val="Footer"/>
            <w:rPr>
              <w:sz w:val="32"/>
              <w:szCs w:val="32"/>
            </w:rPr>
          </w:pPr>
          <w:r w:rsidRPr="005C0EBB">
            <w:rPr>
              <w:sz w:val="32"/>
              <w:szCs w:val="32"/>
            </w:rPr>
            <w:t xml:space="preserve">Contract #                                                </w:t>
          </w:r>
        </w:p>
      </w:tc>
    </w:tr>
    <w:tr w:rsidR="00675EF4" w14:paraId="1D29641E" w14:textId="77777777" w:rsidTr="00675EF4">
      <w:trPr>
        <w:trHeight w:val="288"/>
      </w:trPr>
      <w:tc>
        <w:tcPr>
          <w:tcW w:w="2646" w:type="dxa"/>
        </w:tcPr>
        <w:p w14:paraId="3941676C" w14:textId="77777777" w:rsidR="00675EF4" w:rsidRDefault="00675EF4" w:rsidP="007A418A">
          <w:pPr>
            <w:pStyle w:val="Footer"/>
            <w:tabs>
              <w:tab w:val="clear" w:pos="4680"/>
              <w:tab w:val="clear" w:pos="9360"/>
              <w:tab w:val="center" w:pos="1215"/>
            </w:tabs>
          </w:pPr>
        </w:p>
      </w:tc>
    </w:tr>
  </w:tbl>
  <w:p w14:paraId="57F28A1F" w14:textId="77777777" w:rsidR="00675EF4" w:rsidRDefault="00675E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EB386" w14:textId="77777777" w:rsidR="00D45F02" w:rsidRDefault="00D45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67CE9" w14:textId="77777777" w:rsidR="00F650A4" w:rsidRDefault="00F650A4" w:rsidP="00675EF4">
      <w:pPr>
        <w:spacing w:after="0" w:line="240" w:lineRule="auto"/>
      </w:pPr>
      <w:r>
        <w:separator/>
      </w:r>
    </w:p>
  </w:footnote>
  <w:footnote w:type="continuationSeparator" w:id="0">
    <w:p w14:paraId="32BBE535" w14:textId="77777777" w:rsidR="00F650A4" w:rsidRDefault="00F650A4" w:rsidP="00675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87F10" w14:textId="77777777" w:rsidR="00D45F02" w:rsidRDefault="00D45F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CB425" w14:textId="0567DC3E" w:rsidR="00E84CF1" w:rsidRDefault="00E84CF1" w:rsidP="00675EF4">
    <w:pPr>
      <w:pStyle w:val="Header"/>
      <w:jc w:val="center"/>
      <w:rPr>
        <w:rFonts w:ascii="Black Chancery" w:hAnsi="Black Chancery"/>
        <w:b/>
        <w:sz w:val="28"/>
        <w:szCs w:val="28"/>
      </w:rPr>
    </w:pPr>
    <w:r>
      <w:rPr>
        <w:rFonts w:ascii="Black Chancery" w:hAnsi="Black Chancery"/>
        <w:b/>
        <w:sz w:val="28"/>
        <w:szCs w:val="28"/>
      </w:rPr>
      <w:t>BEST FUR-ENDS</w:t>
    </w:r>
  </w:p>
  <w:p w14:paraId="1F8B804B" w14:textId="552DF494" w:rsidR="00675EF4" w:rsidRPr="001200A6" w:rsidRDefault="00675EF4" w:rsidP="00675EF4">
    <w:pPr>
      <w:pStyle w:val="Header"/>
      <w:jc w:val="center"/>
      <w:rPr>
        <w:rFonts w:ascii="Black Chancery" w:hAnsi="Black Chancery"/>
        <w:sz w:val="28"/>
        <w:szCs w:val="28"/>
      </w:rPr>
    </w:pPr>
    <w:r>
      <w:rPr>
        <w:rFonts w:ascii="Black Chancery" w:hAnsi="Black Chancery"/>
        <w:sz w:val="28"/>
        <w:szCs w:val="28"/>
      </w:rPr>
      <w:t>Customer Deposit Contract</w:t>
    </w:r>
  </w:p>
  <w:p w14:paraId="45C59091" w14:textId="77777777" w:rsidR="00675EF4" w:rsidRDefault="00675E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59CC9" w14:textId="77777777" w:rsidR="00D45F02" w:rsidRDefault="00D45F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5EF4"/>
    <w:rsid w:val="00053FAA"/>
    <w:rsid w:val="000A7753"/>
    <w:rsid w:val="000F04D0"/>
    <w:rsid w:val="00121C58"/>
    <w:rsid w:val="0013390C"/>
    <w:rsid w:val="001D74B7"/>
    <w:rsid w:val="00214B55"/>
    <w:rsid w:val="002209D7"/>
    <w:rsid w:val="002365DD"/>
    <w:rsid w:val="0025675E"/>
    <w:rsid w:val="00341A3F"/>
    <w:rsid w:val="00382951"/>
    <w:rsid w:val="00386BA2"/>
    <w:rsid w:val="003C587E"/>
    <w:rsid w:val="004014FA"/>
    <w:rsid w:val="0048738D"/>
    <w:rsid w:val="0056161E"/>
    <w:rsid w:val="0056561F"/>
    <w:rsid w:val="005723C0"/>
    <w:rsid w:val="005A191C"/>
    <w:rsid w:val="00675EF4"/>
    <w:rsid w:val="00681E38"/>
    <w:rsid w:val="00767D00"/>
    <w:rsid w:val="007A418A"/>
    <w:rsid w:val="0080424D"/>
    <w:rsid w:val="00807FF4"/>
    <w:rsid w:val="008629C8"/>
    <w:rsid w:val="008C4F33"/>
    <w:rsid w:val="008C6415"/>
    <w:rsid w:val="008E11C3"/>
    <w:rsid w:val="008F4301"/>
    <w:rsid w:val="00972098"/>
    <w:rsid w:val="00987F40"/>
    <w:rsid w:val="00A428EC"/>
    <w:rsid w:val="00AC6267"/>
    <w:rsid w:val="00AF39B7"/>
    <w:rsid w:val="00B63ADD"/>
    <w:rsid w:val="00BA5832"/>
    <w:rsid w:val="00BB0079"/>
    <w:rsid w:val="00BE240C"/>
    <w:rsid w:val="00C03BD8"/>
    <w:rsid w:val="00CE2302"/>
    <w:rsid w:val="00CF41EC"/>
    <w:rsid w:val="00CF5F7E"/>
    <w:rsid w:val="00D07A86"/>
    <w:rsid w:val="00D45F02"/>
    <w:rsid w:val="00D5020E"/>
    <w:rsid w:val="00D838DF"/>
    <w:rsid w:val="00DB481E"/>
    <w:rsid w:val="00DD1228"/>
    <w:rsid w:val="00DE0D16"/>
    <w:rsid w:val="00DF41CA"/>
    <w:rsid w:val="00E41AB0"/>
    <w:rsid w:val="00E776F8"/>
    <w:rsid w:val="00E84CF1"/>
    <w:rsid w:val="00EE3F54"/>
    <w:rsid w:val="00EF3BF7"/>
    <w:rsid w:val="00F16EC1"/>
    <w:rsid w:val="00F2779F"/>
    <w:rsid w:val="00F650A4"/>
    <w:rsid w:val="00F6703C"/>
    <w:rsid w:val="00F844CD"/>
    <w:rsid w:val="00FD4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1D4F783"/>
  <w15:docId w15:val="{2D2B0DC5-2884-459D-B4FA-FCA7939C9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EF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C587E"/>
    <w:pPr>
      <w:framePr w:w="7920" w:h="1980" w:hRule="exact" w:hSpace="180" w:wrap="auto" w:hAnchor="page" w:xAlign="center" w:yAlign="bottom"/>
      <w:spacing w:after="0" w:line="240" w:lineRule="auto"/>
      <w:ind w:left="2880"/>
    </w:pPr>
    <w:rPr>
      <w:rFonts w:ascii="Black Chancery" w:eastAsiaTheme="majorEastAsia" w:hAnsi="Black Chancery" w:cstheme="majorBidi"/>
      <w:b/>
      <w:i/>
      <w:sz w:val="36"/>
      <w:szCs w:val="24"/>
    </w:rPr>
  </w:style>
  <w:style w:type="paragraph" w:styleId="NoSpacing">
    <w:name w:val="No Spacing"/>
    <w:uiPriority w:val="1"/>
    <w:qFormat/>
    <w:rsid w:val="00675EF4"/>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675EF4"/>
    <w:rPr>
      <w:color w:val="0000FF"/>
      <w:u w:val="single"/>
    </w:rPr>
  </w:style>
  <w:style w:type="paragraph" w:styleId="Header">
    <w:name w:val="header"/>
    <w:basedOn w:val="Normal"/>
    <w:link w:val="HeaderChar"/>
    <w:uiPriority w:val="99"/>
    <w:unhideWhenUsed/>
    <w:rsid w:val="00675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EF4"/>
    <w:rPr>
      <w:rFonts w:ascii="Calibri" w:eastAsia="Calibri" w:hAnsi="Calibri" w:cs="Times New Roman"/>
    </w:rPr>
  </w:style>
  <w:style w:type="paragraph" w:styleId="Footer">
    <w:name w:val="footer"/>
    <w:basedOn w:val="Normal"/>
    <w:link w:val="FooterChar"/>
    <w:uiPriority w:val="99"/>
    <w:unhideWhenUsed/>
    <w:rsid w:val="00675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EF4"/>
    <w:rPr>
      <w:rFonts w:ascii="Calibri" w:eastAsia="Calibri" w:hAnsi="Calibri" w:cs="Times New Roman"/>
    </w:rPr>
  </w:style>
  <w:style w:type="character" w:styleId="SubtleEmphasis">
    <w:name w:val="Subtle Emphasis"/>
    <w:basedOn w:val="DefaultParagraphFont"/>
    <w:uiPriority w:val="19"/>
    <w:qFormat/>
    <w:rsid w:val="00675EF4"/>
    <w:rPr>
      <w:i/>
      <w:iCs/>
      <w:color w:val="808080"/>
    </w:rPr>
  </w:style>
  <w:style w:type="table" w:styleId="TableGrid">
    <w:name w:val="Table Grid"/>
    <w:basedOn w:val="TableNormal"/>
    <w:uiPriority w:val="59"/>
    <w:rsid w:val="000F04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ocumentMap">
    <w:name w:val="Document Map"/>
    <w:basedOn w:val="Normal"/>
    <w:link w:val="DocumentMapChar"/>
    <w:uiPriority w:val="99"/>
    <w:semiHidden/>
    <w:unhideWhenUsed/>
    <w:rsid w:val="00E776F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776F8"/>
    <w:rPr>
      <w:rFonts w:ascii="Tahoma" w:eastAsia="Calibri" w:hAnsi="Tahoma" w:cs="Tahoma"/>
      <w:sz w:val="16"/>
      <w:szCs w:val="16"/>
    </w:rPr>
  </w:style>
  <w:style w:type="character" w:styleId="CommentReference">
    <w:name w:val="annotation reference"/>
    <w:basedOn w:val="DefaultParagraphFont"/>
    <w:uiPriority w:val="99"/>
    <w:semiHidden/>
    <w:unhideWhenUsed/>
    <w:rsid w:val="00E776F8"/>
    <w:rPr>
      <w:sz w:val="16"/>
      <w:szCs w:val="16"/>
    </w:rPr>
  </w:style>
  <w:style w:type="paragraph" w:styleId="CommentText">
    <w:name w:val="annotation text"/>
    <w:basedOn w:val="Normal"/>
    <w:link w:val="CommentTextChar"/>
    <w:uiPriority w:val="99"/>
    <w:semiHidden/>
    <w:unhideWhenUsed/>
    <w:rsid w:val="00E776F8"/>
    <w:pPr>
      <w:spacing w:line="240" w:lineRule="auto"/>
    </w:pPr>
    <w:rPr>
      <w:sz w:val="20"/>
      <w:szCs w:val="20"/>
    </w:rPr>
  </w:style>
  <w:style w:type="character" w:customStyle="1" w:styleId="CommentTextChar">
    <w:name w:val="Comment Text Char"/>
    <w:basedOn w:val="DefaultParagraphFont"/>
    <w:link w:val="CommentText"/>
    <w:uiPriority w:val="99"/>
    <w:semiHidden/>
    <w:rsid w:val="00E776F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776F8"/>
    <w:rPr>
      <w:b/>
      <w:bCs/>
    </w:rPr>
  </w:style>
  <w:style w:type="character" w:customStyle="1" w:styleId="CommentSubjectChar">
    <w:name w:val="Comment Subject Char"/>
    <w:basedOn w:val="CommentTextChar"/>
    <w:link w:val="CommentSubject"/>
    <w:uiPriority w:val="99"/>
    <w:semiHidden/>
    <w:rsid w:val="00E776F8"/>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E77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6F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64387">
      <w:bodyDiv w:val="1"/>
      <w:marLeft w:val="0"/>
      <w:marRight w:val="0"/>
      <w:marTop w:val="0"/>
      <w:marBottom w:val="0"/>
      <w:divBdr>
        <w:top w:val="none" w:sz="0" w:space="0" w:color="auto"/>
        <w:left w:val="none" w:sz="0" w:space="0" w:color="auto"/>
        <w:bottom w:val="none" w:sz="0" w:space="0" w:color="auto"/>
        <w:right w:val="none" w:sz="0" w:space="0" w:color="auto"/>
      </w:divBdr>
    </w:div>
    <w:div w:id="174479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and Betty</dc:creator>
  <cp:lastModifiedBy>William</cp:lastModifiedBy>
  <cp:revision>2</cp:revision>
  <dcterms:created xsi:type="dcterms:W3CDTF">2024-07-25T11:48:00Z</dcterms:created>
  <dcterms:modified xsi:type="dcterms:W3CDTF">2024-07-25T11:48:00Z</dcterms:modified>
</cp:coreProperties>
</file>